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7B221F2C" w:rsidR="00046F12" w:rsidRPr="00B651F9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LEKARZA SYSTEMU 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W 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>ZESPO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>LE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RATOWNICTWA MEDYCZNEGO</w:t>
      </w:r>
      <w:r w:rsidR="00A13680">
        <w:rPr>
          <w:rFonts w:ascii="Calibri" w:hAnsi="Calibri"/>
          <w:b/>
          <w:bCs/>
          <w:color w:val="000000"/>
          <w:sz w:val="20"/>
          <w:szCs w:val="20"/>
        </w:rPr>
        <w:t xml:space="preserve"> – dotyczy ofert składanych przez </w:t>
      </w:r>
      <w:r w:rsidR="00D9579B" w:rsidRPr="00D9579B">
        <w:rPr>
          <w:b/>
          <w:sz w:val="20"/>
        </w:rPr>
        <w:t>osob</w:t>
      </w:r>
      <w:r w:rsidR="00D9579B">
        <w:rPr>
          <w:b/>
          <w:sz w:val="20"/>
        </w:rPr>
        <w:t>ę</w:t>
      </w:r>
      <w:r w:rsidR="00D9579B" w:rsidRPr="00D9579B">
        <w:rPr>
          <w:b/>
          <w:sz w:val="20"/>
        </w:rPr>
        <w:t xml:space="preserve"> legitymując</w:t>
      </w:r>
      <w:r w:rsidR="00D9579B">
        <w:rPr>
          <w:b/>
          <w:sz w:val="20"/>
        </w:rPr>
        <w:t>ą</w:t>
      </w:r>
      <w:r w:rsidR="00A13680" w:rsidRPr="00B651F9">
        <w:rPr>
          <w:b/>
          <w:sz w:val="20"/>
        </w:rPr>
        <w:t xml:space="preserve"> się nabyciem fachowych kwalifikacji do udzielania świadczeń zdrowotnych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7D8BEEFA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829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20F7D98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F9D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7E4BF2D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BF7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B8C4686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A0B1F9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7E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E0581C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A6A2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46766E2F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0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1565445E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7B1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30D0C" w14:paraId="4CBD183D" w14:textId="77777777" w:rsidTr="00130D0C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130D0C" w:rsidRPr="00130D0C" w:rsidRDefault="00130D0C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9B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130D0C" w:rsidRDefault="00130D0C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171CA5" w14:paraId="06810CE9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C64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6D0E75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35662A62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lekarzy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zdrowotnych proponuje następujące wynagrodzenie: </w:t>
      </w:r>
    </w:p>
    <w:p w14:paraId="027B4ADD" w14:textId="3705A4B8" w:rsidR="006355A9" w:rsidRDefault="000E3A9D" w:rsidP="006D0E75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404B00">
        <w:rPr>
          <w:rFonts w:ascii="Calibri" w:hAnsi="Calibri"/>
          <w:color w:val="000000"/>
        </w:rPr>
        <w:t xml:space="preserve">, po uwzględnieniu tak zwanego </w:t>
      </w:r>
      <w:r w:rsidR="00DF4E67">
        <w:rPr>
          <w:rFonts w:ascii="Calibri" w:hAnsi="Calibri"/>
          <w:color w:val="000000"/>
        </w:rPr>
        <w:t>dodat</w:t>
      </w:r>
      <w:r w:rsidR="00404B00">
        <w:rPr>
          <w:rFonts w:ascii="Calibri" w:hAnsi="Calibri"/>
          <w:color w:val="000000"/>
        </w:rPr>
        <w:t xml:space="preserve">ku wyjazdowego o którym mowa w art. 99b ust. 2 ustawy </w:t>
      </w:r>
      <w:r w:rsidR="00504AD8">
        <w:rPr>
          <w:rFonts w:ascii="Calibri" w:hAnsi="Calibri"/>
          <w:color w:val="000000"/>
        </w:rPr>
        <w:br/>
      </w:r>
      <w:r w:rsidR="00404B00">
        <w:rPr>
          <w:rFonts w:ascii="Calibri" w:hAnsi="Calibri"/>
          <w:color w:val="000000"/>
        </w:rPr>
        <w:t>o działalności leczniczej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619B52F2" w14:textId="79262E08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CA01C1" w14:textId="77777777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CV,</w:t>
      </w:r>
    </w:p>
    <w:p w14:paraId="46B21BE9" w14:textId="45919CCE" w:rsidR="000E3A9D" w:rsidRDefault="000E3A9D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6D0E7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624573B8" w14:textId="24EE2ADC" w:rsidR="00B651F9" w:rsidRPr="00B651F9" w:rsidRDefault="00432CC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dokument poświadczający </w:t>
      </w:r>
      <w:r w:rsidR="001E7E5E">
        <w:rPr>
          <w:rFonts w:ascii="Calibri" w:hAnsi="Calibri"/>
          <w:color w:val="000000"/>
        </w:rPr>
        <w:t xml:space="preserve">minimum </w:t>
      </w:r>
      <w:r>
        <w:t>3 000 godzin w wykonywaniu zawodu lekarza w szpitalnym oddziale ratunkowym, zespole ratownictwa medycznego, lotniczym zespole ratownictwa medycznego lub izbie przyjęć szpitala,</w:t>
      </w:r>
      <w:r w:rsidR="00B651F9">
        <w:t xml:space="preserve"> </w:t>
      </w:r>
    </w:p>
    <w:p w14:paraId="0BDB428B" w14:textId="1B49336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6447EBE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wątroby,</w:t>
      </w:r>
    </w:p>
    <w:p w14:paraId="034CD153" w14:textId="77777777" w:rsidR="0061065B" w:rsidRDefault="0061065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pracy,</w:t>
      </w:r>
    </w:p>
    <w:p w14:paraId="350700D2" w14:textId="108E1B45" w:rsidR="000E3A9D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6D0E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6D0E75">
      <w:pPr>
        <w:overflowPunct w:val="0"/>
        <w:autoSpaceDE w:val="0"/>
        <w:autoSpaceDN w:val="0"/>
        <w:adjustRightInd w:val="0"/>
        <w:spacing w:line="276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694D8E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694D8E">
      <w:rPr>
        <w:rFonts w:ascii="Calibri" w:hAnsi="Calibri"/>
        <w:i/>
        <w:iCs/>
        <w:sz w:val="20"/>
      </w:rPr>
      <w:t>Załącznik n</w:t>
    </w:r>
    <w:r w:rsidR="00A13680" w:rsidRPr="00694D8E">
      <w:rPr>
        <w:rFonts w:ascii="Calibri" w:hAnsi="Calibri"/>
        <w:i/>
        <w:iCs/>
        <w:sz w:val="20"/>
      </w:rPr>
      <w:t>r</w:t>
    </w:r>
    <w:r w:rsidRPr="00694D8E">
      <w:rPr>
        <w:rFonts w:ascii="Calibri" w:hAnsi="Calibri"/>
        <w:i/>
        <w:iCs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1676E"/>
    <w:rsid w:val="00130D0C"/>
    <w:rsid w:val="00171CA5"/>
    <w:rsid w:val="001E63A6"/>
    <w:rsid w:val="001E7E5E"/>
    <w:rsid w:val="0020332C"/>
    <w:rsid w:val="0024177B"/>
    <w:rsid w:val="002C08A6"/>
    <w:rsid w:val="002F5C64"/>
    <w:rsid w:val="003662CF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94D8E"/>
    <w:rsid w:val="006D0E75"/>
    <w:rsid w:val="006D327D"/>
    <w:rsid w:val="006F7CAF"/>
    <w:rsid w:val="007362F8"/>
    <w:rsid w:val="00777F55"/>
    <w:rsid w:val="0082381E"/>
    <w:rsid w:val="00867068"/>
    <w:rsid w:val="00900712"/>
    <w:rsid w:val="00942F25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C526E"/>
    <w:rsid w:val="00DF4E67"/>
    <w:rsid w:val="00E46659"/>
    <w:rsid w:val="00E65DFD"/>
    <w:rsid w:val="00EA5AC4"/>
    <w:rsid w:val="00ED3CC1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2023-05-12T06:51:00Z</dcterms:created>
  <dcterms:modified xsi:type="dcterms:W3CDTF">2023-05-12T06:51:00Z</dcterms:modified>
</cp:coreProperties>
</file>