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D179C1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D179C1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6DB87641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>w wymiarze co najmniej 5000 godzin w okresie ostatnich 5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0A35" w14:textId="77777777" w:rsidR="000A6009" w:rsidRDefault="000A6009" w:rsidP="000A6009">
      <w:pPr>
        <w:spacing w:after="0" w:line="240" w:lineRule="auto"/>
      </w:pPr>
      <w:r>
        <w:separator/>
      </w:r>
    </w:p>
  </w:endnote>
  <w:endnote w:type="continuationSeparator" w:id="0">
    <w:p w14:paraId="4AF76AC8" w14:textId="77777777" w:rsidR="000A6009" w:rsidRDefault="000A6009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89A" w14:textId="77777777" w:rsidR="000A6009" w:rsidRDefault="000A6009" w:rsidP="000A6009">
      <w:pPr>
        <w:spacing w:after="0" w:line="240" w:lineRule="auto"/>
      </w:pPr>
      <w:r>
        <w:separator/>
      </w:r>
    </w:p>
  </w:footnote>
  <w:footnote w:type="continuationSeparator" w:id="0">
    <w:p w14:paraId="38871A13" w14:textId="77777777" w:rsidR="000A6009" w:rsidRDefault="000A6009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</w:t>
    </w:r>
    <w:proofErr w:type="spellEnd"/>
    <w:r w:rsidRPr="000A6009">
      <w:rPr>
        <w:rFonts w:cstheme="minorHAnsi"/>
        <w:i/>
        <w:iCs/>
        <w:sz w:val="18"/>
        <w:szCs w:val="18"/>
      </w:rPr>
      <w:t xml:space="preserve">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0B0CC0"/>
    <w:rsid w:val="00112565"/>
    <w:rsid w:val="0018155F"/>
    <w:rsid w:val="001D36FB"/>
    <w:rsid w:val="001F5D68"/>
    <w:rsid w:val="003F348E"/>
    <w:rsid w:val="003F6448"/>
    <w:rsid w:val="00494889"/>
    <w:rsid w:val="00573041"/>
    <w:rsid w:val="00644CBB"/>
    <w:rsid w:val="006E6D68"/>
    <w:rsid w:val="0083221E"/>
    <w:rsid w:val="008A5147"/>
    <w:rsid w:val="00900981"/>
    <w:rsid w:val="00990C31"/>
    <w:rsid w:val="00B0786B"/>
    <w:rsid w:val="00BB3ADB"/>
    <w:rsid w:val="00C5315A"/>
    <w:rsid w:val="00D179C1"/>
    <w:rsid w:val="00D45580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2025-11-04T13:19:00Z</dcterms:created>
  <dcterms:modified xsi:type="dcterms:W3CDTF">2025-11-04T13:19:00Z</dcterms:modified>
</cp:coreProperties>
</file>