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3705A4B8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art.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E2ADC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dokument poświadczający </w:t>
      </w:r>
      <w:r w:rsidR="001E7E5E">
        <w:rPr>
          <w:rFonts w:ascii="Calibri" w:hAnsi="Calibri"/>
          <w:color w:val="000000"/>
        </w:rPr>
        <w:t xml:space="preserve">minimum </w:t>
      </w:r>
      <w:r>
        <w:t>3 000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3425B21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A4101C">
        <w:rPr>
          <w:rFonts w:ascii="Calibri" w:hAnsi="Calibri"/>
          <w:color w:val="000000"/>
        </w:rPr>
        <w:t xml:space="preserve"> lub oznaczenie stężenia przeciwciał anty-</w:t>
      </w:r>
      <w:proofErr w:type="spellStart"/>
      <w:r w:rsidR="00A4101C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6AC93E66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A4101C">
        <w:rPr>
          <w:rFonts w:ascii="Calibri" w:hAnsi="Calibri"/>
          <w:color w:val="000000"/>
        </w:rPr>
        <w:t xml:space="preserve"> (z</w:t>
      </w:r>
      <w:r w:rsidR="00A4101C" w:rsidRPr="00A4101C">
        <w:rPr>
          <w:rFonts w:ascii="Calibri" w:hAnsi="Calibri"/>
          <w:color w:val="000000"/>
        </w:rPr>
        <w:t>godnie z § 15 pkt 2 ROZPORZ</w:t>
      </w:r>
      <w:r w:rsidR="00A4101C">
        <w:rPr>
          <w:rFonts w:ascii="Calibri" w:hAnsi="Calibri"/>
          <w:color w:val="000000"/>
        </w:rPr>
        <w:t>Ą</w:t>
      </w:r>
      <w:r w:rsidR="00A4101C" w:rsidRPr="00A4101C">
        <w:rPr>
          <w:rFonts w:ascii="Calibri" w:hAnsi="Calibri"/>
          <w:color w:val="000000"/>
        </w:rPr>
        <w:t>DZENIE MINISTRA GOSPODARKI I PRACY z dnia 27 lipca 2004 r. w sprawie szkolenia w dziedzinie bezpieczeństwa i higieny pracy</w:t>
      </w:r>
      <w:r w:rsidR="00A4101C">
        <w:rPr>
          <w:rFonts w:ascii="Calibri" w:hAnsi="Calibri"/>
          <w:color w:val="000000"/>
        </w:rPr>
        <w:t>),</w:t>
      </w:r>
    </w:p>
    <w:p w14:paraId="350700D2" w14:textId="108E1B4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15E85EEF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46534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4101C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C526E"/>
    <w:rsid w:val="00DF4E67"/>
    <w:rsid w:val="00E46659"/>
    <w:rsid w:val="00E65DFD"/>
    <w:rsid w:val="00EA5AC4"/>
    <w:rsid w:val="00ED3CC1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2023-08-21T08:40:00Z</dcterms:created>
  <dcterms:modified xsi:type="dcterms:W3CDTF">2023-08-21T08:40:00Z</dcterms:modified>
</cp:coreProperties>
</file>